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05F4" w:rsidRPr="009E6682" w:rsidRDefault="00E804C8" w:rsidP="00894FA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894FA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894FA2">
        <w:rPr>
          <w:rFonts w:ascii="Times New Roman" w:hAnsi="Times New Roman" w:cs="Times New Roman"/>
          <w:sz w:val="28"/>
          <w:szCs w:val="28"/>
        </w:rPr>
        <w:t xml:space="preserve">   </w:t>
      </w:r>
      <w:r w:rsidR="00DD05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94FA2" w:rsidRPr="00894FA2">
        <w:rPr>
          <w:rFonts w:ascii="Times New Roman" w:hAnsi="Times New Roman" w:cs="Times New Roman"/>
          <w:sz w:val="28"/>
          <w:szCs w:val="28"/>
        </w:rPr>
        <w:t>О внесении изменения в пункт 2.6.1 Административного регламента пред</w:t>
      </w:r>
      <w:r w:rsidR="00894FA2" w:rsidRPr="00894FA2">
        <w:rPr>
          <w:rFonts w:ascii="Times New Roman" w:hAnsi="Times New Roman" w:cs="Times New Roman"/>
          <w:sz w:val="28"/>
          <w:szCs w:val="28"/>
        </w:rPr>
        <w:t>о</w:t>
      </w:r>
      <w:r w:rsidR="00894FA2" w:rsidRPr="00894FA2">
        <w:rPr>
          <w:rFonts w:ascii="Times New Roman" w:hAnsi="Times New Roman" w:cs="Times New Roman"/>
          <w:sz w:val="28"/>
          <w:szCs w:val="28"/>
        </w:rPr>
        <w:t>ставления министерством образования Ставропольского края государстве</w:t>
      </w:r>
      <w:r w:rsidR="00894FA2" w:rsidRPr="00894FA2">
        <w:rPr>
          <w:rFonts w:ascii="Times New Roman" w:hAnsi="Times New Roman" w:cs="Times New Roman"/>
          <w:sz w:val="28"/>
          <w:szCs w:val="28"/>
        </w:rPr>
        <w:t>н</w:t>
      </w:r>
      <w:r w:rsidR="00894FA2" w:rsidRPr="00894FA2">
        <w:rPr>
          <w:rFonts w:ascii="Times New Roman" w:hAnsi="Times New Roman" w:cs="Times New Roman"/>
          <w:sz w:val="28"/>
          <w:szCs w:val="28"/>
        </w:rPr>
        <w:t>ной услуги «Назначение и выплата единовременного пособия при передач</w:t>
      </w:r>
      <w:r w:rsidR="00894FA2">
        <w:rPr>
          <w:rFonts w:ascii="Times New Roman" w:hAnsi="Times New Roman" w:cs="Times New Roman"/>
          <w:sz w:val="28"/>
          <w:szCs w:val="28"/>
        </w:rPr>
        <w:t>е ребенка на воспитание в семью</w:t>
      </w:r>
      <w:r w:rsidR="00894FA2" w:rsidRPr="00894FA2">
        <w:rPr>
          <w:rFonts w:ascii="Times New Roman" w:hAnsi="Times New Roman" w:cs="Times New Roman"/>
          <w:sz w:val="28"/>
          <w:szCs w:val="28"/>
        </w:rPr>
        <w:t>», утвержденного приказом министерства о</w:t>
      </w:r>
      <w:r w:rsidR="00894FA2" w:rsidRPr="00894FA2">
        <w:rPr>
          <w:rFonts w:ascii="Times New Roman" w:hAnsi="Times New Roman" w:cs="Times New Roman"/>
          <w:sz w:val="28"/>
          <w:szCs w:val="28"/>
        </w:rPr>
        <w:t>б</w:t>
      </w:r>
      <w:r w:rsidR="00894FA2" w:rsidRPr="00894FA2">
        <w:rPr>
          <w:rFonts w:ascii="Times New Roman" w:hAnsi="Times New Roman" w:cs="Times New Roman"/>
          <w:sz w:val="28"/>
          <w:szCs w:val="28"/>
        </w:rPr>
        <w:t>разования Ставропольского края от 08 мая 2020 г. № 532-пр</w:t>
      </w:r>
      <w:r w:rsidR="00DD05F4">
        <w:rPr>
          <w:rFonts w:ascii="Times New Roman" w:hAnsi="Times New Roman" w:cs="Times New Roman"/>
          <w:sz w:val="28"/>
          <w:szCs w:val="28"/>
        </w:rPr>
        <w:t>»</w:t>
      </w:r>
    </w:p>
    <w:p w:rsidR="00CE36AF" w:rsidRPr="00CE36AF" w:rsidRDefault="00CE36AF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894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661652"/>
    <w:rsid w:val="00882A10"/>
    <w:rsid w:val="00894FA2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7CA5"/>
  <w15:docId w15:val="{E96CA5D7-D405-4960-8A59-9508A09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Юлия Александровна Зорина</cp:lastModifiedBy>
  <cp:revision>4</cp:revision>
  <dcterms:created xsi:type="dcterms:W3CDTF">2018-07-12T09:13:00Z</dcterms:created>
  <dcterms:modified xsi:type="dcterms:W3CDTF">2020-06-26T07:10:00Z</dcterms:modified>
</cp:coreProperties>
</file>